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A23" w:rsidRPr="00B2337A" w:rsidRDefault="007B4A23" w:rsidP="007B4A23">
      <w:pPr>
        <w:rPr>
          <w:b/>
          <w:sz w:val="32"/>
        </w:rPr>
      </w:pPr>
      <w:r>
        <w:rPr>
          <w:b/>
          <w:sz w:val="32"/>
        </w:rPr>
        <w:t xml:space="preserve">Don’t Feed the Diabetes </w:t>
      </w:r>
      <w:r w:rsidRPr="00B2337A">
        <w:rPr>
          <w:b/>
          <w:sz w:val="32"/>
        </w:rPr>
        <w:t xml:space="preserve">National </w:t>
      </w:r>
      <w:r>
        <w:rPr>
          <w:b/>
          <w:sz w:val="32"/>
        </w:rPr>
        <w:t>Diabetes</w:t>
      </w:r>
      <w:r w:rsidRPr="00B2337A">
        <w:rPr>
          <w:b/>
          <w:sz w:val="32"/>
        </w:rPr>
        <w:t xml:space="preserve"> </w:t>
      </w:r>
      <w:r w:rsidR="00971298">
        <w:rPr>
          <w:b/>
          <w:sz w:val="32"/>
        </w:rPr>
        <w:t xml:space="preserve">Awareness </w:t>
      </w:r>
      <w:r w:rsidRPr="00B2337A">
        <w:rPr>
          <w:b/>
          <w:sz w:val="32"/>
        </w:rPr>
        <w:t>Month 202</w:t>
      </w:r>
      <w:r>
        <w:rPr>
          <w:b/>
          <w:sz w:val="32"/>
        </w:rPr>
        <w:t>1</w:t>
      </w:r>
      <w:r w:rsidRPr="00B2337A">
        <w:rPr>
          <w:b/>
          <w:sz w:val="32"/>
        </w:rPr>
        <w:t xml:space="preserve"> –</w:t>
      </w:r>
      <w:r>
        <w:rPr>
          <w:b/>
          <w:sz w:val="32"/>
        </w:rPr>
        <w:t xml:space="preserve"> Email</w:t>
      </w:r>
      <w:r w:rsidRPr="00B2337A">
        <w:rPr>
          <w:b/>
          <w:sz w:val="32"/>
        </w:rPr>
        <w:t xml:space="preserve"> </w:t>
      </w:r>
      <w:r>
        <w:rPr>
          <w:b/>
          <w:sz w:val="32"/>
        </w:rPr>
        <w:t>Copy</w:t>
      </w:r>
    </w:p>
    <w:p w:rsidR="007B4A23" w:rsidRDefault="007B4A23" w:rsidP="007B4A23">
      <w:pPr>
        <w:rPr>
          <w:b/>
          <w:sz w:val="28"/>
        </w:rPr>
      </w:pPr>
    </w:p>
    <w:tbl>
      <w:tblPr>
        <w:tblStyle w:val="TableGrid"/>
        <w:tblW w:w="13410" w:type="dxa"/>
        <w:tblInd w:w="-365" w:type="dxa"/>
        <w:tblLayout w:type="fixed"/>
        <w:tblLook w:val="04A0" w:firstRow="1" w:lastRow="0" w:firstColumn="1" w:lastColumn="0" w:noHBand="0" w:noVBand="1"/>
        <w:tblCaption w:val="Shareable Social Media Post #1"/>
        <w:tblDescription w:val="Options for sharing National Diabetes Month content on social media"/>
      </w:tblPr>
      <w:tblGrid>
        <w:gridCol w:w="2340"/>
        <w:gridCol w:w="11070"/>
      </w:tblGrid>
      <w:tr w:rsidR="007B4A23" w:rsidTr="00172DE1">
        <w:trPr>
          <w:tblHeader/>
        </w:trPr>
        <w:tc>
          <w:tcPr>
            <w:tcW w:w="2340" w:type="dxa"/>
            <w:shd w:val="clear" w:color="auto" w:fill="002060"/>
          </w:tcPr>
          <w:p w:rsidR="007B4A23" w:rsidRPr="00A62C3F" w:rsidRDefault="007B4A23" w:rsidP="00172DE1">
            <w:pPr>
              <w:jc w:val="center"/>
              <w:rPr>
                <w:b/>
                <w:sz w:val="32"/>
              </w:rPr>
            </w:pPr>
          </w:p>
        </w:tc>
        <w:tc>
          <w:tcPr>
            <w:tcW w:w="11070" w:type="dxa"/>
            <w:shd w:val="clear" w:color="auto" w:fill="002060"/>
          </w:tcPr>
          <w:p w:rsidR="007B4A23" w:rsidRPr="00A62C3F" w:rsidRDefault="00B87887" w:rsidP="00172DE1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Email Content</w:t>
            </w:r>
          </w:p>
        </w:tc>
      </w:tr>
      <w:tr w:rsidR="007B4A23" w:rsidTr="007B4A23">
        <w:trPr>
          <w:trHeight w:val="917"/>
        </w:trPr>
        <w:tc>
          <w:tcPr>
            <w:tcW w:w="2340" w:type="dxa"/>
            <w:vAlign w:val="center"/>
          </w:tcPr>
          <w:p w:rsidR="007B4A23" w:rsidRDefault="007B4A23" w:rsidP="00172DE1">
            <w:pPr>
              <w:jc w:val="center"/>
            </w:pPr>
            <w:r>
              <w:rPr>
                <w:b/>
                <w:sz w:val="32"/>
              </w:rPr>
              <w:t>SUBJECT LINE</w:t>
            </w:r>
          </w:p>
        </w:tc>
        <w:tc>
          <w:tcPr>
            <w:tcW w:w="11070" w:type="dxa"/>
          </w:tcPr>
          <w:p w:rsidR="007B4A23" w:rsidRDefault="007B4A23" w:rsidP="00172DE1"/>
          <w:p w:rsidR="007B4A23" w:rsidRPr="003B7C44" w:rsidRDefault="007B4A23" w:rsidP="00172DE1">
            <w:r w:rsidRPr="007B4A23">
              <w:t>November is Na</w:t>
            </w:r>
            <w:r w:rsidR="00061BF4">
              <w:t>tional Diabetes Awareness Month</w:t>
            </w:r>
          </w:p>
        </w:tc>
      </w:tr>
      <w:tr w:rsidR="007B4A23" w:rsidTr="00172DE1">
        <w:trPr>
          <w:trHeight w:val="3590"/>
        </w:trPr>
        <w:tc>
          <w:tcPr>
            <w:tcW w:w="2340" w:type="dxa"/>
            <w:vAlign w:val="center"/>
          </w:tcPr>
          <w:p w:rsidR="007B4A23" w:rsidRPr="007B4A23" w:rsidRDefault="007B4A23" w:rsidP="007B4A23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BODY COPY</w:t>
            </w:r>
          </w:p>
        </w:tc>
        <w:tc>
          <w:tcPr>
            <w:tcW w:w="11070" w:type="dxa"/>
          </w:tcPr>
          <w:p w:rsidR="007B4A23" w:rsidRPr="007B4A23" w:rsidRDefault="007B4A23" w:rsidP="007B4A23">
            <w:pPr>
              <w:autoSpaceDE w:val="0"/>
              <w:autoSpaceDN w:val="0"/>
              <w:adjustRightInd w:val="0"/>
            </w:pPr>
            <w:r w:rsidRPr="007B4A23">
              <w:t>November 1</w:t>
            </w:r>
            <w:r w:rsidRPr="007B4A23">
              <w:rPr>
                <w:vertAlign w:val="superscript"/>
              </w:rPr>
              <w:t xml:space="preserve"> </w:t>
            </w:r>
            <w:r w:rsidRPr="007B4A23">
              <w:t xml:space="preserve">marks the beginning of National Diabetes Awareness Month, a time to bring attention to the diabetes epidemic and connect </w:t>
            </w:r>
            <w:r>
              <w:t xml:space="preserve">our </w:t>
            </w:r>
            <w:r w:rsidRPr="007B4A23">
              <w:t xml:space="preserve">neighbors, colleagues, family, and friends to prevention and treatment resources.  </w:t>
            </w:r>
          </w:p>
          <w:p w:rsidR="007B4A23" w:rsidRPr="007B4A23" w:rsidRDefault="007B4A23" w:rsidP="007B4A23">
            <w:pPr>
              <w:pStyle w:val="ListParagraph"/>
              <w:autoSpaceDE w:val="0"/>
              <w:autoSpaceDN w:val="0"/>
              <w:adjustRightInd w:val="0"/>
            </w:pPr>
          </w:p>
          <w:p w:rsidR="007B4A23" w:rsidRPr="007B4A23" w:rsidRDefault="007B4A23" w:rsidP="007B4A23">
            <w:pPr>
              <w:autoSpaceDE w:val="0"/>
              <w:autoSpaceDN w:val="0"/>
              <w:adjustRightInd w:val="0"/>
            </w:pPr>
            <w:r w:rsidRPr="007B4A23">
              <w:t xml:space="preserve">In Monterey County, </w:t>
            </w:r>
            <w:r w:rsidR="00BC2F92">
              <w:t xml:space="preserve">more than </w:t>
            </w:r>
            <w:r w:rsidRPr="007B4A23">
              <w:t>45</w:t>
            </w:r>
            <w:r w:rsidR="00BC2F92">
              <w:t xml:space="preserve"> percent</w:t>
            </w:r>
            <w:r w:rsidRPr="007B4A23">
              <w:t xml:space="preserve"> of adults have prediabetes or </w:t>
            </w:r>
            <w:r w:rsidR="00C45925">
              <w:t xml:space="preserve">type 2 </w:t>
            </w:r>
            <w:r w:rsidRPr="007B4A23">
              <w:t xml:space="preserve">diabetes and, alarmingly, children </w:t>
            </w:r>
            <w:proofErr w:type="gramStart"/>
            <w:r w:rsidRPr="007B4A23">
              <w:t>are being diagnosed</w:t>
            </w:r>
            <w:proofErr w:type="gramEnd"/>
            <w:r w:rsidRPr="007B4A23">
              <w:t xml:space="preserve"> with type 2 diabetes at an increas</w:t>
            </w:r>
            <w:r w:rsidR="00BC2F92">
              <w:t>ing</w:t>
            </w:r>
            <w:r w:rsidRPr="007B4A23">
              <w:t xml:space="preserve"> rate. </w:t>
            </w:r>
            <w:proofErr w:type="gramStart"/>
            <w:r w:rsidR="00BC2F92">
              <w:t>It’s</w:t>
            </w:r>
            <w:proofErr w:type="gramEnd"/>
            <w:r w:rsidR="00BC2F92">
              <w:t xml:space="preserve"> </w:t>
            </w:r>
            <w:r w:rsidRPr="007B4A23">
              <w:t>more important than ever that we all work together to make better choices for he</w:t>
            </w:r>
            <w:bookmarkStart w:id="0" w:name="_GoBack"/>
            <w:bookmarkEnd w:id="0"/>
            <w:r w:rsidRPr="007B4A23">
              <w:t xml:space="preserve">althier living in Monterey County. </w:t>
            </w:r>
          </w:p>
          <w:p w:rsidR="007B4A23" w:rsidRPr="007B4A23" w:rsidRDefault="007B4A23" w:rsidP="007B4A23">
            <w:pPr>
              <w:pStyle w:val="ListParagraph"/>
              <w:autoSpaceDE w:val="0"/>
              <w:autoSpaceDN w:val="0"/>
              <w:adjustRightInd w:val="0"/>
            </w:pPr>
          </w:p>
          <w:p w:rsidR="007B4A23" w:rsidRPr="007B4A23" w:rsidRDefault="00C45925" w:rsidP="007B4A23">
            <w:pPr>
              <w:autoSpaceDE w:val="0"/>
              <w:autoSpaceDN w:val="0"/>
              <w:adjustRightInd w:val="0"/>
            </w:pPr>
            <w:hyperlink r:id="rId5" w:history="1">
              <w:r w:rsidR="007B4A23" w:rsidRPr="007B4A23">
                <w:rPr>
                  <w:rStyle w:val="Hyperlink"/>
                </w:rPr>
                <w:t>Don’t Feed the Diabetes</w:t>
              </w:r>
            </w:hyperlink>
            <w:r w:rsidR="007B4A23" w:rsidRPr="007B4A23">
              <w:t xml:space="preserve"> keeps our community informed with </w:t>
            </w:r>
            <w:r w:rsidR="00182AFF">
              <w:t xml:space="preserve">helpful, local </w:t>
            </w:r>
            <w:r w:rsidR="007B4A23" w:rsidRPr="007B4A23">
              <w:t xml:space="preserve">resources and programs to help prevent or manage type 2 diabetes. </w:t>
            </w:r>
            <w:r w:rsidR="007B4A23" w:rsidRPr="007B4A23">
              <w:rPr>
                <w:b/>
              </w:rPr>
              <w:t xml:space="preserve">Take an opportunity during National Diabetes </w:t>
            </w:r>
            <w:r w:rsidR="004E7671">
              <w:rPr>
                <w:b/>
              </w:rPr>
              <w:t xml:space="preserve">Awareness </w:t>
            </w:r>
            <w:r w:rsidR="007B4A23" w:rsidRPr="007B4A23">
              <w:rPr>
                <w:b/>
              </w:rPr>
              <w:t>Month to:</w:t>
            </w:r>
            <w:r w:rsidR="007B4A23" w:rsidRPr="007B4A23">
              <w:t xml:space="preserve"> </w:t>
            </w:r>
          </w:p>
          <w:p w:rsidR="007B4A23" w:rsidRPr="007B4A23" w:rsidRDefault="007B4A23" w:rsidP="007B4A23">
            <w:pPr>
              <w:pStyle w:val="ListParagraph"/>
              <w:autoSpaceDE w:val="0"/>
              <w:autoSpaceDN w:val="0"/>
              <w:adjustRightInd w:val="0"/>
            </w:pPr>
          </w:p>
          <w:p w:rsidR="007B4A23" w:rsidRPr="007B4A23" w:rsidRDefault="007B4A23" w:rsidP="007B4A23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  <w:r w:rsidRPr="007B4A23">
              <w:t xml:space="preserve">Learn your risk for type 2 diabetes by clicking </w:t>
            </w:r>
            <w:hyperlink r:id="rId6" w:history="1">
              <w:r w:rsidRPr="007B4A23">
                <w:rPr>
                  <w:rStyle w:val="Hyperlink"/>
                </w:rPr>
                <w:t>here</w:t>
              </w:r>
            </w:hyperlink>
          </w:p>
          <w:p w:rsidR="007B4A23" w:rsidRPr="007B4A23" w:rsidRDefault="007B4A23" w:rsidP="007B4A23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  <w:r w:rsidRPr="007B4A23">
              <w:t xml:space="preserve">Spread the word by sharing content from </w:t>
            </w:r>
            <w:hyperlink r:id="rId7" w:history="1">
              <w:r w:rsidRPr="007B4A23">
                <w:rPr>
                  <w:rStyle w:val="Hyperlink"/>
                </w:rPr>
                <w:t>www.DontFeedTheDiabetes.com/NationalDiabetesMonth</w:t>
              </w:r>
            </w:hyperlink>
            <w:r w:rsidRPr="007B4A23">
              <w:t xml:space="preserve"> </w:t>
            </w:r>
          </w:p>
          <w:p w:rsidR="007B4A23" w:rsidRPr="007B4A23" w:rsidRDefault="007B4A23" w:rsidP="007B4A23">
            <w:pPr>
              <w:pStyle w:val="ListParagraph"/>
              <w:autoSpaceDE w:val="0"/>
              <w:autoSpaceDN w:val="0"/>
              <w:adjustRightInd w:val="0"/>
            </w:pPr>
          </w:p>
          <w:p w:rsidR="007B4A23" w:rsidRPr="007B4A23" w:rsidRDefault="007B4A23" w:rsidP="007B4A23">
            <w:pPr>
              <w:autoSpaceDE w:val="0"/>
              <w:autoSpaceDN w:val="0"/>
              <w:adjustRightInd w:val="0"/>
            </w:pPr>
            <w:r w:rsidRPr="007B4A23">
              <w:t>Together, we can defeat The Beast in Monterey County and keep our community healthy.</w:t>
            </w:r>
          </w:p>
          <w:p w:rsidR="007B4A23" w:rsidRPr="00494082" w:rsidRDefault="007B4A23" w:rsidP="00172DE1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</w:tr>
    </w:tbl>
    <w:p w:rsidR="004448B3" w:rsidRPr="00247376" w:rsidRDefault="004448B3" w:rsidP="004448B3">
      <w:pPr>
        <w:rPr>
          <w:rFonts w:ascii="Calibri Light" w:eastAsia="Calibri" w:hAnsi="Calibri Light" w:cs="Times New Roman"/>
          <w:sz w:val="22"/>
          <w:szCs w:val="22"/>
        </w:rPr>
      </w:pPr>
    </w:p>
    <w:p w:rsidR="004448B3" w:rsidRPr="001B36C9" w:rsidRDefault="004448B3" w:rsidP="004448B3">
      <w:pPr>
        <w:rPr>
          <w:rFonts w:asciiTheme="majorHAnsi" w:hAnsiTheme="majorHAnsi"/>
          <w:sz w:val="22"/>
          <w:szCs w:val="22"/>
        </w:rPr>
      </w:pPr>
    </w:p>
    <w:sectPr w:rsidR="004448B3" w:rsidRPr="001B36C9" w:rsidSect="007B4A2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C33344"/>
    <w:multiLevelType w:val="hybridMultilevel"/>
    <w:tmpl w:val="0604295A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zQ0tjQxNTG3NDAxNDJW0lEKTi0uzszPAykwrwUAErlYdiwAAAA="/>
  </w:docVars>
  <w:rsids>
    <w:rsidRoot w:val="00551002"/>
    <w:rsid w:val="000177B0"/>
    <w:rsid w:val="00061BF4"/>
    <w:rsid w:val="000862C0"/>
    <w:rsid w:val="000C3AAC"/>
    <w:rsid w:val="00145B6A"/>
    <w:rsid w:val="00182AFF"/>
    <w:rsid w:val="00203CB9"/>
    <w:rsid w:val="002E005D"/>
    <w:rsid w:val="002F73E9"/>
    <w:rsid w:val="004448B3"/>
    <w:rsid w:val="00482C6E"/>
    <w:rsid w:val="004E7671"/>
    <w:rsid w:val="005217E5"/>
    <w:rsid w:val="00551002"/>
    <w:rsid w:val="006B7531"/>
    <w:rsid w:val="007527AE"/>
    <w:rsid w:val="007B4A23"/>
    <w:rsid w:val="00821011"/>
    <w:rsid w:val="00971298"/>
    <w:rsid w:val="00AE765A"/>
    <w:rsid w:val="00B604CC"/>
    <w:rsid w:val="00B61871"/>
    <w:rsid w:val="00B87887"/>
    <w:rsid w:val="00BC2F92"/>
    <w:rsid w:val="00C12D08"/>
    <w:rsid w:val="00C45925"/>
    <w:rsid w:val="00C47441"/>
    <w:rsid w:val="00FA6614"/>
    <w:rsid w:val="00FB2574"/>
    <w:rsid w:val="00FC2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3CC9A1"/>
  <w15:chartTrackingRefBased/>
  <w15:docId w15:val="{30DBF429-C64F-4E84-8926-9E827921A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48B3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448B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B4A23"/>
    <w:pPr>
      <w:ind w:left="720"/>
      <w:contextualSpacing/>
    </w:pPr>
  </w:style>
  <w:style w:type="table" w:styleId="TableGrid">
    <w:name w:val="Table Grid"/>
    <w:basedOn w:val="TableNormal"/>
    <w:uiPriority w:val="39"/>
    <w:rsid w:val="007B4A23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ontFeedTheDiabetes.com/NationalDiabetesMont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ipaa.jotform.com/202743774177159/?utm_source=partner&amp;utm_medium=email&amp;utm_campaign=NDM2021" TargetMode="External"/><Relationship Id="rId5" Type="http://schemas.openxmlformats.org/officeDocument/2006/relationships/hyperlink" Target="https://www.dontfeedthediabetes.com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Montage Health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Phelan, Brennan</dc:creator>
  <cp:keywords/>
  <dc:description/>
  <cp:lastModifiedBy>Hill, Cameron</cp:lastModifiedBy>
  <cp:revision>3</cp:revision>
  <dcterms:created xsi:type="dcterms:W3CDTF">2021-10-20T23:21:00Z</dcterms:created>
  <dcterms:modified xsi:type="dcterms:W3CDTF">2021-10-20T23:27:00Z</dcterms:modified>
</cp:coreProperties>
</file>